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C7378" w14:textId="58ACF2BE" w:rsidR="00506A5A" w:rsidRPr="00073AE9" w:rsidRDefault="00506A5A" w:rsidP="00073AE9">
      <w:pPr>
        <w:spacing w:after="0"/>
        <w:jc w:val="center"/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</w:pPr>
      <w:r w:rsidRPr="00073AE9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ПРОГРАММА</w:t>
      </w:r>
    </w:p>
    <w:p w14:paraId="7DE93F68" w14:textId="3B965C30" w:rsidR="00506A5A" w:rsidRPr="00073AE9" w:rsidRDefault="008E0C94" w:rsidP="00073AE9">
      <w:pPr>
        <w:spacing w:after="0"/>
        <w:jc w:val="center"/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</w:pPr>
      <w:r w:rsidRPr="00073AE9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Ф</w:t>
      </w:r>
      <w:r w:rsidR="00506A5A" w:rsidRPr="00073AE9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 xml:space="preserve">евральского совещания работников образования и педагогической общественности </w:t>
      </w:r>
      <w:proofErr w:type="spellStart"/>
      <w:r w:rsidR="00506A5A" w:rsidRPr="00073AE9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Мегино-Кангаласско</w:t>
      </w:r>
      <w:r w:rsidR="008F0E45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го</w:t>
      </w:r>
      <w:proofErr w:type="spellEnd"/>
      <w:r w:rsidR="00506A5A" w:rsidRPr="00073AE9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 xml:space="preserve"> улус</w:t>
      </w:r>
      <w:r w:rsidR="008F0E45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а</w:t>
      </w:r>
      <w:r w:rsidR="00506A5A" w:rsidRPr="00073AE9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 xml:space="preserve"> в Нижне-</w:t>
      </w:r>
      <w:proofErr w:type="spellStart"/>
      <w:r w:rsidR="00506A5A" w:rsidRPr="00073AE9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Бестяхском</w:t>
      </w:r>
      <w:proofErr w:type="spellEnd"/>
      <w:r w:rsidR="00506A5A" w:rsidRPr="00073AE9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 xml:space="preserve"> КМО</w:t>
      </w:r>
    </w:p>
    <w:p w14:paraId="538413E7" w14:textId="5DBAC409" w:rsidR="00506A5A" w:rsidRPr="00073AE9" w:rsidRDefault="00506A5A" w:rsidP="00073AE9">
      <w:pPr>
        <w:spacing w:after="0"/>
        <w:jc w:val="center"/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</w:pPr>
      <w:r w:rsidRPr="00073AE9">
        <w:rPr>
          <w:rFonts w:ascii="Times New Roman" w:hAnsi="Times New Roman" w:cs="Times New Roman"/>
          <w:b/>
          <w:bCs/>
          <w:color w:val="0C0D0E"/>
          <w:spacing w:val="2"/>
          <w:sz w:val="24"/>
          <w:szCs w:val="24"/>
          <w:shd w:val="clear" w:color="auto" w:fill="FFFFFF"/>
        </w:rPr>
        <w:t>«На старте бесшовной системы образования в РФ: от детского сада до вуза»</w:t>
      </w:r>
    </w:p>
    <w:p w14:paraId="40B4AD7B" w14:textId="77777777" w:rsidR="000712AA" w:rsidRDefault="000712AA" w:rsidP="00073AE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2C45EE" w14:textId="1BF0F578" w:rsidR="00506A5A" w:rsidRPr="00073AE9" w:rsidRDefault="000712AA" w:rsidP="000712A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Дата проведения: </w:t>
      </w:r>
      <w:r w:rsidR="00506A5A" w:rsidRPr="00073AE9">
        <w:rPr>
          <w:rFonts w:ascii="Times New Roman" w:hAnsi="Times New Roman" w:cs="Times New Roman"/>
          <w:b/>
          <w:bCs/>
          <w:sz w:val="24"/>
          <w:szCs w:val="24"/>
        </w:rPr>
        <w:t>12 февраля 2026 г.</w:t>
      </w:r>
    </w:p>
    <w:p w14:paraId="704572F8" w14:textId="1CBC40D6" w:rsidR="00506A5A" w:rsidRDefault="00506A5A" w:rsidP="00740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2AA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0712A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куб</w:t>
      </w:r>
    </w:p>
    <w:p w14:paraId="0605B6F7" w14:textId="77777777" w:rsidR="000712AA" w:rsidRDefault="000712AA" w:rsidP="007405BA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480"/>
        <w:gridCol w:w="3799"/>
        <w:gridCol w:w="1686"/>
        <w:gridCol w:w="2669"/>
      </w:tblGrid>
      <w:tr w:rsidR="000304B7" w14:paraId="4666FE65" w14:textId="77777777" w:rsidTr="00F6154B">
        <w:trPr>
          <w:trHeight w:val="20"/>
        </w:trPr>
        <w:tc>
          <w:tcPr>
            <w:tcW w:w="1480" w:type="dxa"/>
          </w:tcPr>
          <w:p w14:paraId="3D0F5704" w14:textId="5627537C" w:rsidR="000304B7" w:rsidRPr="00073AE9" w:rsidRDefault="000304B7" w:rsidP="00073A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проведения</w:t>
            </w:r>
          </w:p>
        </w:tc>
        <w:tc>
          <w:tcPr>
            <w:tcW w:w="3799" w:type="dxa"/>
          </w:tcPr>
          <w:p w14:paraId="108A0395" w14:textId="1EC5C0D9" w:rsidR="000304B7" w:rsidRPr="00073AE9" w:rsidRDefault="000304B7" w:rsidP="00073A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86" w:type="dxa"/>
          </w:tcPr>
          <w:p w14:paraId="36A6A07B" w14:textId="649BD0BA" w:rsidR="000304B7" w:rsidRPr="00073AE9" w:rsidRDefault="000304B7" w:rsidP="00073A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</w:t>
            </w:r>
          </w:p>
        </w:tc>
        <w:tc>
          <w:tcPr>
            <w:tcW w:w="2669" w:type="dxa"/>
          </w:tcPr>
          <w:p w14:paraId="19B8176A" w14:textId="39FCE9EB" w:rsidR="000304B7" w:rsidRPr="00073AE9" w:rsidRDefault="000304B7" w:rsidP="00073A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Аудитория:</w:t>
            </w:r>
          </w:p>
        </w:tc>
      </w:tr>
      <w:tr w:rsidR="000304B7" w14:paraId="0A6DC66E" w14:textId="77777777" w:rsidTr="00F6154B">
        <w:trPr>
          <w:trHeight w:val="20"/>
        </w:trPr>
        <w:tc>
          <w:tcPr>
            <w:tcW w:w="1480" w:type="dxa"/>
          </w:tcPr>
          <w:p w14:paraId="6FD1D929" w14:textId="1C4C7CDC" w:rsidR="000304B7" w:rsidRDefault="000304B7" w:rsidP="00506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9:00-10:00</w:t>
            </w:r>
          </w:p>
        </w:tc>
        <w:tc>
          <w:tcPr>
            <w:tcW w:w="3799" w:type="dxa"/>
          </w:tcPr>
          <w:p w14:paraId="6084E4D1" w14:textId="3D5ED046" w:rsidR="000304B7" w:rsidRDefault="000304B7" w:rsidP="00506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</w:t>
            </w:r>
          </w:p>
        </w:tc>
        <w:tc>
          <w:tcPr>
            <w:tcW w:w="1686" w:type="dxa"/>
          </w:tcPr>
          <w:p w14:paraId="67C586FA" w14:textId="32877072" w:rsidR="000304B7" w:rsidRDefault="000304B7" w:rsidP="00073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Холл 1 этажа</w:t>
            </w:r>
          </w:p>
        </w:tc>
        <w:tc>
          <w:tcPr>
            <w:tcW w:w="2669" w:type="dxa"/>
          </w:tcPr>
          <w:p w14:paraId="654B078E" w14:textId="31676CCB" w:rsidR="000304B7" w:rsidRDefault="000304B7" w:rsidP="00506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участники</w:t>
            </w:r>
          </w:p>
        </w:tc>
      </w:tr>
      <w:tr w:rsidR="000304B7" w14:paraId="1137529A" w14:textId="77777777" w:rsidTr="00F6154B">
        <w:trPr>
          <w:trHeight w:val="20"/>
        </w:trPr>
        <w:tc>
          <w:tcPr>
            <w:tcW w:w="1480" w:type="dxa"/>
          </w:tcPr>
          <w:p w14:paraId="3E01EF84" w14:textId="5B2602B4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9:00-12:30</w:t>
            </w:r>
          </w:p>
        </w:tc>
        <w:tc>
          <w:tcPr>
            <w:tcW w:w="3799" w:type="dxa"/>
          </w:tcPr>
          <w:p w14:paraId="645D4F3C" w14:textId="28C3F94B" w:rsidR="000304B7" w:rsidRPr="000304B7" w:rsidRDefault="000304B7" w:rsidP="000304B7">
            <w:pPr>
              <w:pStyle w:val="a4"/>
              <w:numPr>
                <w:ilvl w:val="0"/>
                <w:numId w:val="1"/>
              </w:numPr>
              <w:ind w:lef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0304B7">
              <w:rPr>
                <w:rFonts w:ascii="Times New Roman" w:hAnsi="Times New Roman" w:cs="Times New Roman"/>
                <w:sz w:val="24"/>
                <w:szCs w:val="24"/>
              </w:rPr>
              <w:t>Выставка методических разработок «Лучшие практики методической работы»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B5AD2D" w14:textId="013F6FC4" w:rsidR="000304B7" w:rsidRPr="000304B7" w:rsidRDefault="000304B7" w:rsidP="000304B7">
            <w:pPr>
              <w:pStyle w:val="a4"/>
              <w:numPr>
                <w:ilvl w:val="0"/>
                <w:numId w:val="1"/>
              </w:numPr>
              <w:ind w:lef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0304B7">
              <w:rPr>
                <w:rFonts w:ascii="Times New Roman" w:hAnsi="Times New Roman" w:cs="Times New Roman"/>
                <w:sz w:val="24"/>
                <w:szCs w:val="24"/>
              </w:rPr>
              <w:t>Фотовыставка «Страницы истории: 1940-2025»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4E7816" w14:textId="79AF6A8C" w:rsidR="000304B7" w:rsidRPr="000304B7" w:rsidRDefault="000304B7" w:rsidP="000304B7">
            <w:pPr>
              <w:pStyle w:val="a4"/>
              <w:numPr>
                <w:ilvl w:val="0"/>
                <w:numId w:val="1"/>
              </w:numPr>
              <w:ind w:lef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0304B7">
              <w:rPr>
                <w:rFonts w:ascii="Times New Roman" w:hAnsi="Times New Roman" w:cs="Times New Roman"/>
                <w:sz w:val="24"/>
                <w:szCs w:val="24"/>
              </w:rPr>
              <w:t>Фотовыставка «Методический марафон - 2025»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6" w:type="dxa"/>
          </w:tcPr>
          <w:p w14:paraId="414AD1C6" w14:textId="5C42A894" w:rsidR="000304B7" w:rsidRDefault="000304B7" w:rsidP="00073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Коридор 1 этажа</w:t>
            </w:r>
          </w:p>
        </w:tc>
        <w:tc>
          <w:tcPr>
            <w:tcW w:w="2669" w:type="dxa"/>
          </w:tcPr>
          <w:p w14:paraId="3C61DBBA" w14:textId="044A12E8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участники</w:t>
            </w:r>
          </w:p>
        </w:tc>
      </w:tr>
      <w:tr w:rsidR="000304B7" w14:paraId="4EC79E50" w14:textId="77777777" w:rsidTr="00F6154B">
        <w:trPr>
          <w:trHeight w:val="20"/>
        </w:trPr>
        <w:tc>
          <w:tcPr>
            <w:tcW w:w="1480" w:type="dxa"/>
          </w:tcPr>
          <w:p w14:paraId="354B3000" w14:textId="526482A2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10:00-10:15</w:t>
            </w:r>
          </w:p>
        </w:tc>
        <w:tc>
          <w:tcPr>
            <w:tcW w:w="3799" w:type="dxa"/>
          </w:tcPr>
          <w:p w14:paraId="207D2FC4" w14:textId="59976D7A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Ф</w:t>
            </w:r>
            <w:r>
              <w:rPr>
                <w:rFonts w:ascii="Times New Roman" w:hAnsi="Times New Roman" w:cs="Times New Roman"/>
                <w:color w:val="0C0D0E"/>
                <w:spacing w:val="2"/>
                <w:sz w:val="24"/>
                <w:szCs w:val="24"/>
                <w:shd w:val="clear" w:color="auto" w:fill="FFFFFF"/>
              </w:rPr>
              <w:t xml:space="preserve">евральского совещания работников образования и педагогической общественности </w:t>
            </w:r>
            <w:proofErr w:type="spellStart"/>
            <w:r>
              <w:rPr>
                <w:rFonts w:ascii="Times New Roman" w:hAnsi="Times New Roman" w:cs="Times New Roman"/>
                <w:color w:val="0C0D0E"/>
                <w:spacing w:val="2"/>
                <w:sz w:val="24"/>
                <w:szCs w:val="24"/>
                <w:shd w:val="clear" w:color="auto" w:fill="FFFFFF"/>
              </w:rPr>
              <w:t>Мегино-Кангаласском</w:t>
            </w:r>
            <w:proofErr w:type="spellEnd"/>
            <w:r>
              <w:rPr>
                <w:rFonts w:ascii="Times New Roman" w:hAnsi="Times New Roman" w:cs="Times New Roman"/>
                <w:color w:val="0C0D0E"/>
                <w:spacing w:val="2"/>
                <w:sz w:val="24"/>
                <w:szCs w:val="24"/>
                <w:shd w:val="clear" w:color="auto" w:fill="FFFFFF"/>
              </w:rPr>
              <w:t xml:space="preserve"> улусе в Нижне-</w:t>
            </w:r>
            <w:proofErr w:type="spellStart"/>
            <w:r>
              <w:rPr>
                <w:rFonts w:ascii="Times New Roman" w:hAnsi="Times New Roman" w:cs="Times New Roman"/>
                <w:color w:val="0C0D0E"/>
                <w:spacing w:val="2"/>
                <w:sz w:val="24"/>
                <w:szCs w:val="24"/>
                <w:shd w:val="clear" w:color="auto" w:fill="FFFFFF"/>
              </w:rPr>
              <w:t>Бестяхском</w:t>
            </w:r>
            <w:proofErr w:type="spellEnd"/>
            <w:r>
              <w:rPr>
                <w:rFonts w:ascii="Times New Roman" w:hAnsi="Times New Roman" w:cs="Times New Roman"/>
                <w:color w:val="0C0D0E"/>
                <w:spacing w:val="2"/>
                <w:sz w:val="24"/>
                <w:szCs w:val="24"/>
                <w:shd w:val="clear" w:color="auto" w:fill="FFFFFF"/>
              </w:rPr>
              <w:t xml:space="preserve"> КМО.</w:t>
            </w:r>
          </w:p>
        </w:tc>
        <w:tc>
          <w:tcPr>
            <w:tcW w:w="1686" w:type="dxa"/>
          </w:tcPr>
          <w:p w14:paraId="7D9E3BC7" w14:textId="7E2CAC54" w:rsidR="000304B7" w:rsidRDefault="000304B7" w:rsidP="00073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2669" w:type="dxa"/>
          </w:tcPr>
          <w:p w14:paraId="3A684FBB" w14:textId="700445A6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участники</w:t>
            </w:r>
          </w:p>
        </w:tc>
      </w:tr>
      <w:tr w:rsidR="000304B7" w14:paraId="0EA19E33" w14:textId="77777777" w:rsidTr="00F6154B">
        <w:trPr>
          <w:trHeight w:val="20"/>
        </w:trPr>
        <w:tc>
          <w:tcPr>
            <w:tcW w:w="1480" w:type="dxa"/>
          </w:tcPr>
          <w:p w14:paraId="270857E2" w14:textId="5606CD9E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10:20-12:30</w:t>
            </w:r>
          </w:p>
        </w:tc>
        <w:tc>
          <w:tcPr>
            <w:tcW w:w="3799" w:type="dxa"/>
          </w:tcPr>
          <w:p w14:paraId="06203FB0" w14:textId="1EFF1CB0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«?»</w:t>
            </w:r>
          </w:p>
        </w:tc>
        <w:tc>
          <w:tcPr>
            <w:tcW w:w="1686" w:type="dxa"/>
          </w:tcPr>
          <w:p w14:paraId="1E37FA76" w14:textId="028D27A0" w:rsidR="000304B7" w:rsidRDefault="000304B7" w:rsidP="00073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</w:tc>
        <w:tc>
          <w:tcPr>
            <w:tcW w:w="2669" w:type="dxa"/>
          </w:tcPr>
          <w:p w14:paraId="64904B32" w14:textId="5C989521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педагоги, ветераны педагогического труда</w:t>
            </w:r>
          </w:p>
        </w:tc>
      </w:tr>
      <w:tr w:rsidR="000304B7" w14:paraId="38AC4725" w14:textId="77777777" w:rsidTr="00F6154B">
        <w:trPr>
          <w:trHeight w:val="20"/>
        </w:trPr>
        <w:tc>
          <w:tcPr>
            <w:tcW w:w="1480" w:type="dxa"/>
          </w:tcPr>
          <w:p w14:paraId="1022A36E" w14:textId="4465E82B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10:20-12:30</w:t>
            </w:r>
          </w:p>
        </w:tc>
        <w:tc>
          <w:tcPr>
            <w:tcW w:w="3799" w:type="dxa"/>
          </w:tcPr>
          <w:p w14:paraId="3CFE91CB" w14:textId="0D5104CC" w:rsidR="00720814" w:rsidRPr="00720814" w:rsidRDefault="00720814" w:rsidP="000304B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Птицына М.В., директор МБУ «Центр психолого-медико-социального сопровождения «</w:t>
            </w:r>
            <w:proofErr w:type="spellStart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Кэскил</w:t>
            </w:r>
            <w:proofErr w:type="spellEnd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»»</w:t>
            </w:r>
          </w:p>
          <w:p w14:paraId="1BE46AA3" w14:textId="0D2BDC09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0C94">
              <w:rPr>
                <w:rFonts w:ascii="Times New Roman" w:hAnsi="Times New Roman" w:cs="Times New Roman"/>
                <w:sz w:val="24"/>
                <w:szCs w:val="24"/>
              </w:rPr>
              <w:t>Роль родителя в развитии эмоционального интеллекта у детей дошкольного и школьного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6" w:type="dxa"/>
          </w:tcPr>
          <w:p w14:paraId="24DBA11E" w14:textId="57EE9B1C" w:rsidR="000304B7" w:rsidRDefault="000304B7" w:rsidP="00073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</w:tc>
        <w:tc>
          <w:tcPr>
            <w:tcW w:w="2669" w:type="dxa"/>
          </w:tcPr>
          <w:p w14:paraId="18C0D4B1" w14:textId="14BC4393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центров родительских инициатив</w:t>
            </w:r>
          </w:p>
        </w:tc>
      </w:tr>
      <w:tr w:rsidR="000304B7" w14:paraId="4EF35B0C" w14:textId="77777777" w:rsidTr="00F6154B">
        <w:trPr>
          <w:trHeight w:val="20"/>
        </w:trPr>
        <w:tc>
          <w:tcPr>
            <w:tcW w:w="1480" w:type="dxa"/>
          </w:tcPr>
          <w:p w14:paraId="1049171F" w14:textId="7C510764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10:20-12:30</w:t>
            </w:r>
          </w:p>
        </w:tc>
        <w:tc>
          <w:tcPr>
            <w:tcW w:w="3799" w:type="dxa"/>
          </w:tcPr>
          <w:p w14:paraId="628E418E" w14:textId="7831C831" w:rsidR="00720814" w:rsidRPr="00720814" w:rsidRDefault="00720814" w:rsidP="000304B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Неустроева В.В., ведущий специалист ФЭО МКУ «</w:t>
            </w:r>
            <w:proofErr w:type="spellStart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Мегино-Кангаласское</w:t>
            </w:r>
            <w:proofErr w:type="spellEnd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РУО»</w:t>
            </w:r>
          </w:p>
          <w:p w14:paraId="5F08BB61" w14:textId="66A4FD17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C94">
              <w:rPr>
                <w:rFonts w:ascii="Times New Roman" w:hAnsi="Times New Roman" w:cs="Times New Roman"/>
                <w:sz w:val="24"/>
                <w:szCs w:val="24"/>
              </w:rPr>
              <w:t>Обучающий семинар</w:t>
            </w:r>
            <w:r w:rsidR="00073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0C94">
              <w:rPr>
                <w:rFonts w:ascii="Times New Roman" w:hAnsi="Times New Roman" w:cs="Times New Roman"/>
                <w:sz w:val="24"/>
                <w:szCs w:val="24"/>
              </w:rPr>
              <w:t>Основы грантовой политики и механизмы поддержки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6" w:type="dxa"/>
          </w:tcPr>
          <w:p w14:paraId="6D095E23" w14:textId="225E717E" w:rsidR="000304B7" w:rsidRDefault="000304B7" w:rsidP="00073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</w:tc>
        <w:tc>
          <w:tcPr>
            <w:tcW w:w="2669" w:type="dxa"/>
          </w:tcPr>
          <w:p w14:paraId="1B6D661E" w14:textId="04F53E0A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директора, методисты, старшие воспитатели, педагоги ДОУ и ОО</w:t>
            </w:r>
          </w:p>
        </w:tc>
      </w:tr>
      <w:tr w:rsidR="000304B7" w14:paraId="6942563F" w14:textId="77777777" w:rsidTr="00F6154B">
        <w:trPr>
          <w:trHeight w:val="20"/>
        </w:trPr>
        <w:tc>
          <w:tcPr>
            <w:tcW w:w="1480" w:type="dxa"/>
          </w:tcPr>
          <w:p w14:paraId="568E8DE8" w14:textId="33525DF1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10:20-12:30</w:t>
            </w:r>
          </w:p>
        </w:tc>
        <w:tc>
          <w:tcPr>
            <w:tcW w:w="3799" w:type="dxa"/>
          </w:tcPr>
          <w:p w14:paraId="4108244F" w14:textId="28DA07F2" w:rsidR="00720814" w:rsidRDefault="00720814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Стручков Ф.А., заместитель начальника МКУ «</w:t>
            </w:r>
            <w:proofErr w:type="spellStart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Мегино-Кангаласское</w:t>
            </w:r>
            <w:proofErr w:type="spellEnd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РУО»</w:t>
            </w:r>
          </w:p>
          <w:p w14:paraId="35E6D0D4" w14:textId="7A3792D0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Стратегическая сессия </w:t>
            </w:r>
            <w:r>
              <w:rPr>
                <w:rFonts w:ascii="Times New Roman" w:hAnsi="Times New Roman" w:cs="Times New Roman"/>
                <w:color w:val="0C0D0E"/>
                <w:spacing w:val="2"/>
                <w:sz w:val="24"/>
                <w:szCs w:val="24"/>
                <w:shd w:val="clear" w:color="auto" w:fill="FFFFFF"/>
              </w:rPr>
              <w:t>«На старте бесшовной системы образования в РФ: от детского сада до вуза»</w:t>
            </w:r>
          </w:p>
        </w:tc>
        <w:tc>
          <w:tcPr>
            <w:tcW w:w="1686" w:type="dxa"/>
          </w:tcPr>
          <w:p w14:paraId="72E61CCB" w14:textId="495092C4" w:rsidR="000304B7" w:rsidRDefault="000304B7" w:rsidP="00073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</w:t>
            </w:r>
            <w:proofErr w:type="spellEnd"/>
          </w:p>
        </w:tc>
        <w:tc>
          <w:tcPr>
            <w:tcW w:w="2669" w:type="dxa"/>
          </w:tcPr>
          <w:p w14:paraId="00EB9867" w14:textId="7FD67E31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Директора, заместители директора, заведующие, старшие воспитатели</w:t>
            </w:r>
          </w:p>
        </w:tc>
      </w:tr>
      <w:tr w:rsidR="000304B7" w14:paraId="5F10A884" w14:textId="77777777" w:rsidTr="00F6154B">
        <w:trPr>
          <w:trHeight w:val="20"/>
        </w:trPr>
        <w:tc>
          <w:tcPr>
            <w:tcW w:w="1480" w:type="dxa"/>
          </w:tcPr>
          <w:p w14:paraId="2D4068A5" w14:textId="3CAD1BF8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10:20-12:30</w:t>
            </w:r>
          </w:p>
        </w:tc>
        <w:tc>
          <w:tcPr>
            <w:tcW w:w="3799" w:type="dxa"/>
          </w:tcPr>
          <w:p w14:paraId="4040E5B4" w14:textId="4F6FAA67" w:rsidR="00720814" w:rsidRPr="00720814" w:rsidRDefault="00720814" w:rsidP="000304B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Егоров В, генеральный директор ООО «</w:t>
            </w:r>
            <w:proofErr w:type="spellStart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Нейро</w:t>
            </w:r>
            <w:proofErr w:type="spellEnd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Педагог»</w:t>
            </w:r>
          </w:p>
          <w:p w14:paraId="7C5C5991" w14:textId="5DAE54DE" w:rsidR="00720814" w:rsidRPr="00720814" w:rsidRDefault="00720814" w:rsidP="000304B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Степанов С, к.м.н., ведущий научный сотрудник ИМИ СВФУ </w:t>
            </w:r>
            <w:proofErr w:type="spellStart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им.М.К.Аммосова</w:t>
            </w:r>
            <w:proofErr w:type="spellEnd"/>
            <w:r w:rsidRPr="007208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1AFB569D" w14:textId="670744FF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  <w:r w:rsidR="00F615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6154B" w:rsidRPr="00F615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53BBB">
              <w:rPr>
                <w:rFonts w:ascii="Times New Roman" w:hAnsi="Times New Roman" w:cs="Times New Roman"/>
                <w:sz w:val="24"/>
                <w:szCs w:val="24"/>
              </w:rPr>
              <w:t xml:space="preserve">скусственный интеллект </w:t>
            </w:r>
            <w:r w:rsidR="00F6154B" w:rsidRPr="00F6154B">
              <w:rPr>
                <w:rFonts w:ascii="Times New Roman" w:hAnsi="Times New Roman" w:cs="Times New Roman"/>
                <w:sz w:val="24"/>
                <w:szCs w:val="24"/>
              </w:rPr>
              <w:t>ассистент педагога</w:t>
            </w:r>
            <w:r w:rsidR="00F615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86" w:type="dxa"/>
          </w:tcPr>
          <w:p w14:paraId="37368241" w14:textId="3A8B8A76" w:rsidR="000304B7" w:rsidRDefault="000304B7" w:rsidP="00073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</w:p>
        </w:tc>
        <w:tc>
          <w:tcPr>
            <w:tcW w:w="2669" w:type="dxa"/>
          </w:tcPr>
          <w:p w14:paraId="412FBA73" w14:textId="6DE6CA2F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ДОУ и ОО</w:t>
            </w:r>
          </w:p>
        </w:tc>
      </w:tr>
      <w:tr w:rsidR="000304B7" w14:paraId="2A472AB3" w14:textId="77777777" w:rsidTr="00F6154B">
        <w:trPr>
          <w:trHeight w:val="20"/>
        </w:trPr>
        <w:tc>
          <w:tcPr>
            <w:tcW w:w="1480" w:type="dxa"/>
          </w:tcPr>
          <w:p w14:paraId="5CB0C9A6" w14:textId="3A4AD4A0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12:30</w:t>
            </w:r>
            <w:r w:rsidR="00073AE9">
              <w:rPr>
                <w:rFonts w:ascii="Times New Roman" w:hAnsi="Times New Roman" w:cs="Times New Roman"/>
                <w:sz w:val="24"/>
                <w:szCs w:val="24"/>
              </w:rPr>
              <w:t>-13:30</w:t>
            </w:r>
          </w:p>
        </w:tc>
        <w:tc>
          <w:tcPr>
            <w:tcW w:w="3799" w:type="dxa"/>
          </w:tcPr>
          <w:p w14:paraId="0534C943" w14:textId="5234B138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</w:t>
            </w:r>
            <w:r w:rsidRPr="000304B7">
              <w:rPr>
                <w:rFonts w:ascii="Times New Roman" w:hAnsi="Times New Roman" w:cs="Times New Roman"/>
                <w:sz w:val="24"/>
                <w:szCs w:val="24"/>
              </w:rPr>
              <w:t>Года 85-летия методической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Мегино-Кангаласском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улусе.</w:t>
            </w:r>
          </w:p>
        </w:tc>
        <w:tc>
          <w:tcPr>
            <w:tcW w:w="1686" w:type="dxa"/>
          </w:tcPr>
          <w:p w14:paraId="5519CEA7" w14:textId="7CD70623" w:rsidR="000304B7" w:rsidRDefault="000304B7" w:rsidP="00073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2669" w:type="dxa"/>
          </w:tcPr>
          <w:p w14:paraId="5A19C92A" w14:textId="4F17D092" w:rsidR="000304B7" w:rsidRDefault="000304B7" w:rsidP="00030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участники</w:t>
            </w:r>
          </w:p>
        </w:tc>
      </w:tr>
    </w:tbl>
    <w:p w14:paraId="6C77ACAD" w14:textId="77777777" w:rsidR="00506A5A" w:rsidRPr="00506A5A" w:rsidRDefault="00506A5A">
      <w:pPr>
        <w:rPr>
          <w:rFonts w:ascii="Times New Roman" w:hAnsi="Times New Roman" w:cs="Times New Roman"/>
          <w:sz w:val="24"/>
          <w:szCs w:val="24"/>
        </w:rPr>
      </w:pPr>
    </w:p>
    <w:sectPr w:rsidR="00506A5A" w:rsidRPr="00506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A6EDA"/>
    <w:multiLevelType w:val="hybridMultilevel"/>
    <w:tmpl w:val="F0326678"/>
    <w:lvl w:ilvl="0" w:tplc="7A685D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240"/>
    <w:rsid w:val="000304B7"/>
    <w:rsid w:val="00053BBB"/>
    <w:rsid w:val="000712AA"/>
    <w:rsid w:val="00073AE9"/>
    <w:rsid w:val="001144A1"/>
    <w:rsid w:val="00506A5A"/>
    <w:rsid w:val="00720814"/>
    <w:rsid w:val="007405BA"/>
    <w:rsid w:val="00812240"/>
    <w:rsid w:val="008E0C94"/>
    <w:rsid w:val="008F0E45"/>
    <w:rsid w:val="00C025A2"/>
    <w:rsid w:val="00D409D5"/>
    <w:rsid w:val="00F12D26"/>
    <w:rsid w:val="00F6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CB05"/>
  <w15:chartTrackingRefBased/>
  <w15:docId w15:val="{7BEC9D19-81AA-4406-AD8A-966D09EC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6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0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Ирина Михайловна Плолникова</cp:lastModifiedBy>
  <cp:revision>10</cp:revision>
  <cp:lastPrinted>2026-02-06T05:43:00Z</cp:lastPrinted>
  <dcterms:created xsi:type="dcterms:W3CDTF">2026-02-06T05:11:00Z</dcterms:created>
  <dcterms:modified xsi:type="dcterms:W3CDTF">2026-02-09T05:21:00Z</dcterms:modified>
</cp:coreProperties>
</file>